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</w:rPr>
      </w:pPr>
      <w:r>
        <w:rPr>
          <w:rFonts w:hint="eastAsia" w:ascii="黑体" w:eastAsia="黑体"/>
          <w:spacing w:val="-6"/>
          <w:sz w:val="32"/>
        </w:rPr>
        <w:t xml:space="preserve">附件1 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上海市红十字会高校学生助医项目申报表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 w:cs="宋体"/>
          <w:b/>
          <w:bCs/>
          <w:sz w:val="30"/>
          <w:szCs w:val="30"/>
        </w:rPr>
        <w:t>学年）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5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b/>
                <w:bCs/>
                <w:color w:val="000000"/>
                <w:kern w:val="44"/>
                <w:sz w:val="44"/>
                <w:szCs w:val="4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lang w:val="en-US" w:eastAsia="zh-CN"/>
              </w:rPr>
              <w:t>上海交通大学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hAnsi="宋体" w:eastAsia="宋体"/>
                <w:b/>
                <w:bCs/>
                <w:color w:val="000000"/>
                <w:kern w:val="44"/>
                <w:sz w:val="44"/>
                <w:szCs w:val="4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lang w:val="en-US" w:eastAsia="zh-CN"/>
              </w:rPr>
              <w:t>机械与动力工程学院</w:t>
            </w:r>
          </w:p>
        </w:tc>
        <w:tc>
          <w:tcPr>
            <w:tcW w:w="81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before="156" w:beforeLines="50" w:after="156" w:afterLines="5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  <w:r>
              <w:rPr>
                <w:rFonts w:hint="eastAsia" w:hAnsi="宋体" w:cs="宋体"/>
                <w:color w:val="000000"/>
              </w:rPr>
              <w:t>联系电话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身份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证号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住址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临床  诊断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病理  诊断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6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 w:cs="宋体"/>
                <w:color w:val="000000"/>
              </w:rPr>
              <w:t>否（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6" w:type="dxa"/>
            <w:gridSpan w:val="12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申请救助的理由（本人填写）：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cs="宋体"/>
                <w:color w:val="000000"/>
              </w:rPr>
              <w:t>签名：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536" w:type="dxa"/>
            <w:gridSpan w:val="12"/>
          </w:tcPr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院系对该生的困难情况说明：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  <w:r>
              <w:rPr>
                <w:color w:val="000000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798" w:type="dxa"/>
            <w:gridSpan w:val="5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学校红十字会意见：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  <w:tc>
          <w:tcPr>
            <w:tcW w:w="4738" w:type="dxa"/>
            <w:gridSpan w:val="7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市红十字会评审结果：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2835" w:firstLineChars="1350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before="156" w:beforeLines="50" w:after="156" w:afterLines="50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备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注</w:t>
            </w:r>
          </w:p>
        </w:tc>
        <w:tc>
          <w:tcPr>
            <w:tcW w:w="8528" w:type="dxa"/>
            <w:gridSpan w:val="11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>表格一式两份打印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52"/>
    <w:rsid w:val="00527B52"/>
    <w:rsid w:val="008B6E54"/>
    <w:rsid w:val="0727246E"/>
    <w:rsid w:val="13807E92"/>
    <w:rsid w:val="5CF50E57"/>
    <w:rsid w:val="621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2020-09-24T10:49:00Z</dcterms:created>
  <dc:creator>于爱涛</dc:creator>
  <cp:lastModifiedBy>user</cp:lastModifiedBy>
  <dcterms:modified xsi:type="dcterms:W3CDTF">2020-09-26T07:46:40Z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